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F8E80" w14:textId="77777777" w:rsidR="00C04D0D" w:rsidRPr="00C04D0D" w:rsidRDefault="00C04D0D" w:rsidP="00C04D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04D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HYFC Success Starts With Me (SSWM) Sweat Equity Model</w:t>
      </w:r>
    </w:p>
    <w:p w14:paraId="621A7B6C" w14:textId="77777777" w:rsidR="00C04D0D" w:rsidRPr="00C04D0D" w:rsidRDefault="00C04D0D" w:rsidP="00C0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Purpose:</w:t>
      </w:r>
      <w:r w:rsidRPr="00C04D0D">
        <w:rPr>
          <w:rFonts w:ascii="Times New Roman" w:eastAsia="Times New Roman" w:hAnsi="Times New Roman" w:cs="Times New Roman"/>
          <w:kern w:val="0"/>
          <w14:ligatures w14:val="none"/>
        </w:rPr>
        <w:br/>
        <w:t>To reduce financial barriers to homeownership by allowing program participants to contribute labor—"sweat equity"—toward the construction or rehabilitation of their future home, thereby reducing required down payments or construction loan costs.</w:t>
      </w:r>
    </w:p>
    <w:p w14:paraId="2CFDBD8B" w14:textId="77777777" w:rsidR="00C04D0D" w:rsidRPr="00C04D0D" w:rsidRDefault="00C04D0D" w:rsidP="00C04D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kern w:val="0"/>
          <w14:ligatures w14:val="none"/>
        </w:rPr>
        <w:pict w14:anchorId="5D5B8538">
          <v:rect id="_x0000_i1025" style="width:0;height:1.5pt" o:hralign="center" o:hrstd="t" o:hr="t" fillcolor="#a0a0a0" stroked="f"/>
        </w:pict>
      </w:r>
    </w:p>
    <w:p w14:paraId="1D5D5923" w14:textId="77777777" w:rsidR="00C04D0D" w:rsidRPr="00C04D0D" w:rsidRDefault="00C04D0D" w:rsidP="00C04D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04D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Program Overview</w:t>
      </w:r>
    </w:p>
    <w:p w14:paraId="21314CD0" w14:textId="77777777" w:rsidR="00C04D0D" w:rsidRPr="00C04D0D" w:rsidRDefault="00C04D0D" w:rsidP="00C04D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Eligible Participants:</w:t>
      </w:r>
      <w:r w:rsidRPr="00C04D0D">
        <w:rPr>
          <w:rFonts w:ascii="Times New Roman" w:eastAsia="Times New Roman" w:hAnsi="Times New Roman" w:cs="Times New Roman"/>
          <w:kern w:val="0"/>
          <w14:ligatures w14:val="none"/>
        </w:rPr>
        <w:t xml:space="preserve"> Approved SSWM loan applicants, including household members age 16+.</w:t>
      </w:r>
    </w:p>
    <w:p w14:paraId="7B5C8AC5" w14:textId="77777777" w:rsidR="00C04D0D" w:rsidRPr="00C04D0D" w:rsidRDefault="00C04D0D" w:rsidP="00C04D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Sweat Equity Contribution:</w:t>
      </w:r>
      <w:r w:rsidRPr="00C04D0D">
        <w:rPr>
          <w:rFonts w:ascii="Times New Roman" w:eastAsia="Times New Roman" w:hAnsi="Times New Roman" w:cs="Times New Roman"/>
          <w:kern w:val="0"/>
          <w14:ligatures w14:val="none"/>
        </w:rPr>
        <w:t xml:space="preserve"> Participants perform approved tasks that directly contribute to construction, renovation, or development of their home.</w:t>
      </w:r>
    </w:p>
    <w:p w14:paraId="2844A526" w14:textId="77777777" w:rsidR="00C04D0D" w:rsidRPr="00C04D0D" w:rsidRDefault="00C04D0D" w:rsidP="00C04D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Value of Sweat Equity:</w:t>
      </w:r>
      <w:r w:rsidRPr="00C04D0D">
        <w:rPr>
          <w:rFonts w:ascii="Times New Roman" w:eastAsia="Times New Roman" w:hAnsi="Times New Roman" w:cs="Times New Roman"/>
          <w:kern w:val="0"/>
          <w14:ligatures w14:val="none"/>
        </w:rPr>
        <w:t xml:space="preserve"> $25 per hour, applied as credit toward:</w:t>
      </w:r>
    </w:p>
    <w:p w14:paraId="6C8066C3" w14:textId="77777777" w:rsidR="00C04D0D" w:rsidRPr="00C04D0D" w:rsidRDefault="00C04D0D" w:rsidP="00C04D0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kern w:val="0"/>
          <w14:ligatures w14:val="none"/>
        </w:rPr>
        <w:t>Down payment</w:t>
      </w:r>
    </w:p>
    <w:p w14:paraId="14F33D61" w14:textId="77777777" w:rsidR="00C04D0D" w:rsidRPr="00C04D0D" w:rsidRDefault="00C04D0D" w:rsidP="00C04D0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kern w:val="0"/>
          <w14:ligatures w14:val="none"/>
        </w:rPr>
        <w:t>Construction cost reduction</w:t>
      </w:r>
    </w:p>
    <w:p w14:paraId="52867380" w14:textId="77777777" w:rsidR="00C04D0D" w:rsidRPr="00C04D0D" w:rsidRDefault="00C04D0D" w:rsidP="00C04D0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kern w:val="0"/>
          <w14:ligatures w14:val="none"/>
        </w:rPr>
        <w:t>Closing cost offset</w:t>
      </w:r>
    </w:p>
    <w:p w14:paraId="0B09D75C" w14:textId="77777777" w:rsidR="00C04D0D" w:rsidRPr="00C04D0D" w:rsidRDefault="00C04D0D" w:rsidP="00C04D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kern w:val="0"/>
          <w14:ligatures w14:val="none"/>
        </w:rPr>
        <w:pict w14:anchorId="1B129BA0">
          <v:rect id="_x0000_i1026" style="width:0;height:1.5pt" o:hralign="center" o:hrstd="t" o:hr="t" fillcolor="#a0a0a0" stroked="f"/>
        </w:pict>
      </w:r>
    </w:p>
    <w:p w14:paraId="1397A071" w14:textId="77777777" w:rsidR="00C04D0D" w:rsidRPr="00C04D0D" w:rsidRDefault="00C04D0D" w:rsidP="00C04D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04D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Required Sweat Equity Hours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4"/>
        <w:gridCol w:w="1721"/>
        <w:gridCol w:w="2875"/>
      </w:tblGrid>
      <w:tr w:rsidR="00C04D0D" w:rsidRPr="00C04D0D" w14:paraId="1094C38A" w14:textId="77777777" w:rsidTr="00C04D0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F2D57C" w14:textId="77777777" w:rsidR="00C04D0D" w:rsidRPr="00C04D0D" w:rsidRDefault="00C04D0D" w:rsidP="00C0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Household Size</w:t>
            </w:r>
          </w:p>
        </w:tc>
        <w:tc>
          <w:tcPr>
            <w:tcW w:w="0" w:type="auto"/>
            <w:vAlign w:val="center"/>
            <w:hideMark/>
          </w:tcPr>
          <w:p w14:paraId="10F4C600" w14:textId="77777777" w:rsidR="00C04D0D" w:rsidRPr="00C04D0D" w:rsidRDefault="00C04D0D" w:rsidP="00C0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Required Hours</w:t>
            </w:r>
          </w:p>
        </w:tc>
        <w:tc>
          <w:tcPr>
            <w:tcW w:w="0" w:type="auto"/>
            <w:vAlign w:val="center"/>
            <w:hideMark/>
          </w:tcPr>
          <w:p w14:paraId="195C9A36" w14:textId="77777777" w:rsidR="00C04D0D" w:rsidRPr="00C04D0D" w:rsidRDefault="00C04D0D" w:rsidP="00C0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Maximum Earnable Credit</w:t>
            </w:r>
          </w:p>
        </w:tc>
      </w:tr>
      <w:tr w:rsidR="00C04D0D" w:rsidRPr="00C04D0D" w14:paraId="2ADFB107" w14:textId="77777777" w:rsidTr="00C04D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1E4845" w14:textId="77777777" w:rsidR="00C04D0D" w:rsidRPr="00C04D0D" w:rsidRDefault="00C04D0D" w:rsidP="00C04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 adult</w:t>
            </w:r>
          </w:p>
        </w:tc>
        <w:tc>
          <w:tcPr>
            <w:tcW w:w="0" w:type="auto"/>
            <w:vAlign w:val="center"/>
            <w:hideMark/>
          </w:tcPr>
          <w:p w14:paraId="42C74F51" w14:textId="77777777" w:rsidR="00C04D0D" w:rsidRPr="00C04D0D" w:rsidRDefault="00C04D0D" w:rsidP="00C04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100 hours</w:t>
            </w:r>
          </w:p>
        </w:tc>
        <w:tc>
          <w:tcPr>
            <w:tcW w:w="0" w:type="auto"/>
            <w:vAlign w:val="center"/>
            <w:hideMark/>
          </w:tcPr>
          <w:p w14:paraId="733A9E81" w14:textId="77777777" w:rsidR="00C04D0D" w:rsidRPr="00C04D0D" w:rsidRDefault="00C04D0D" w:rsidP="00C04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$2,500</w:t>
            </w:r>
          </w:p>
        </w:tc>
      </w:tr>
      <w:tr w:rsidR="00C04D0D" w:rsidRPr="00C04D0D" w14:paraId="32FB7356" w14:textId="77777777" w:rsidTr="00C04D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71E40" w14:textId="77777777" w:rsidR="00C04D0D" w:rsidRPr="00C04D0D" w:rsidRDefault="00C04D0D" w:rsidP="00C04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 adults</w:t>
            </w:r>
          </w:p>
        </w:tc>
        <w:tc>
          <w:tcPr>
            <w:tcW w:w="0" w:type="auto"/>
            <w:vAlign w:val="center"/>
            <w:hideMark/>
          </w:tcPr>
          <w:p w14:paraId="5A706CBE" w14:textId="77777777" w:rsidR="00C04D0D" w:rsidRPr="00C04D0D" w:rsidRDefault="00C04D0D" w:rsidP="00C04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160 hours total</w:t>
            </w:r>
          </w:p>
        </w:tc>
        <w:tc>
          <w:tcPr>
            <w:tcW w:w="0" w:type="auto"/>
            <w:vAlign w:val="center"/>
            <w:hideMark/>
          </w:tcPr>
          <w:p w14:paraId="260899A7" w14:textId="77777777" w:rsidR="00C04D0D" w:rsidRPr="00C04D0D" w:rsidRDefault="00C04D0D" w:rsidP="00C04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$4,000</w:t>
            </w:r>
          </w:p>
        </w:tc>
      </w:tr>
      <w:tr w:rsidR="00C04D0D" w:rsidRPr="00C04D0D" w14:paraId="4CEE2621" w14:textId="77777777" w:rsidTr="00C04D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8471A5" w14:textId="77777777" w:rsidR="00C04D0D" w:rsidRPr="00C04D0D" w:rsidRDefault="00C04D0D" w:rsidP="00C04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Family (3+ adults)</w:t>
            </w:r>
          </w:p>
        </w:tc>
        <w:tc>
          <w:tcPr>
            <w:tcW w:w="0" w:type="auto"/>
            <w:vAlign w:val="center"/>
            <w:hideMark/>
          </w:tcPr>
          <w:p w14:paraId="3B08CB1E" w14:textId="77777777" w:rsidR="00C04D0D" w:rsidRPr="00C04D0D" w:rsidRDefault="00C04D0D" w:rsidP="00C04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200 hours cap</w:t>
            </w:r>
          </w:p>
        </w:tc>
        <w:tc>
          <w:tcPr>
            <w:tcW w:w="0" w:type="auto"/>
            <w:vAlign w:val="center"/>
            <w:hideMark/>
          </w:tcPr>
          <w:p w14:paraId="5B650142" w14:textId="77777777" w:rsidR="00C04D0D" w:rsidRPr="00C04D0D" w:rsidRDefault="00C04D0D" w:rsidP="00C04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$5,000</w:t>
            </w:r>
          </w:p>
        </w:tc>
      </w:tr>
    </w:tbl>
    <w:p w14:paraId="6739A211" w14:textId="4A57295A" w:rsidR="00C04D0D" w:rsidRPr="00C04D0D" w:rsidRDefault="00C04D0D" w:rsidP="00C04D0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Optional: Waive a portion of hours for seniors (65+) or </w:t>
      </w:r>
      <w:r w:rsidRPr="00C04D0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people</w:t>
      </w:r>
      <w:r w:rsidRPr="00C04D0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with disabilities; substitute with family or community volunteers.</w:t>
      </w:r>
    </w:p>
    <w:p w14:paraId="290B5D77" w14:textId="77777777" w:rsidR="00C04D0D" w:rsidRPr="00C04D0D" w:rsidRDefault="00C04D0D" w:rsidP="00C04D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kern w:val="0"/>
          <w14:ligatures w14:val="none"/>
        </w:rPr>
        <w:pict w14:anchorId="33E8FA47">
          <v:rect id="_x0000_i1027" style="width:0;height:1.5pt" o:hralign="center" o:hrstd="t" o:hr="t" fillcolor="#a0a0a0" stroked="f"/>
        </w:pict>
      </w:r>
    </w:p>
    <w:p w14:paraId="340D584D" w14:textId="77777777" w:rsidR="00C04D0D" w:rsidRPr="00C04D0D" w:rsidRDefault="00C04D0D" w:rsidP="00C04D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04D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Qualifying Tasks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3"/>
        <w:gridCol w:w="4867"/>
      </w:tblGrid>
      <w:tr w:rsidR="00C04D0D" w:rsidRPr="00C04D0D" w14:paraId="38AFCE0E" w14:textId="77777777" w:rsidTr="00C04D0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01530B" w14:textId="77777777" w:rsidR="00C04D0D" w:rsidRPr="00C04D0D" w:rsidRDefault="00C04D0D" w:rsidP="00C0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14:paraId="70DBBB5D" w14:textId="77777777" w:rsidR="00C04D0D" w:rsidRPr="00C04D0D" w:rsidRDefault="00C04D0D" w:rsidP="00C04D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Examples</w:t>
            </w:r>
          </w:p>
        </w:tc>
      </w:tr>
      <w:tr w:rsidR="00C04D0D" w:rsidRPr="00C04D0D" w14:paraId="0340DA9C" w14:textId="77777777" w:rsidTr="00C04D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80BEE2" w14:textId="77777777" w:rsidR="00C04D0D" w:rsidRPr="00C04D0D" w:rsidRDefault="00C04D0D" w:rsidP="00C04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Site Prep</w:t>
            </w:r>
          </w:p>
        </w:tc>
        <w:tc>
          <w:tcPr>
            <w:tcW w:w="0" w:type="auto"/>
            <w:vAlign w:val="center"/>
            <w:hideMark/>
          </w:tcPr>
          <w:p w14:paraId="2527CF1A" w14:textId="77777777" w:rsidR="00C04D0D" w:rsidRPr="00C04D0D" w:rsidRDefault="00C04D0D" w:rsidP="00C04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Clearing brush, gravel spreading, material staging</w:t>
            </w:r>
          </w:p>
        </w:tc>
      </w:tr>
      <w:tr w:rsidR="00C04D0D" w:rsidRPr="00C04D0D" w14:paraId="2FB315F5" w14:textId="77777777" w:rsidTr="00C04D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0F550E" w14:textId="77777777" w:rsidR="00C04D0D" w:rsidRPr="00C04D0D" w:rsidRDefault="00C04D0D" w:rsidP="00C04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Construction Support</w:t>
            </w:r>
          </w:p>
        </w:tc>
        <w:tc>
          <w:tcPr>
            <w:tcW w:w="0" w:type="auto"/>
            <w:vAlign w:val="center"/>
            <w:hideMark/>
          </w:tcPr>
          <w:p w14:paraId="693EF7BE" w14:textId="77777777" w:rsidR="00C04D0D" w:rsidRPr="00C04D0D" w:rsidRDefault="00C04D0D" w:rsidP="00C04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Framing assistance, siding, roofing help, painting</w:t>
            </w:r>
          </w:p>
        </w:tc>
      </w:tr>
      <w:tr w:rsidR="00C04D0D" w:rsidRPr="00C04D0D" w14:paraId="54D9FED0" w14:textId="77777777" w:rsidTr="00C04D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5E1AFE" w14:textId="77777777" w:rsidR="00C04D0D" w:rsidRPr="00C04D0D" w:rsidRDefault="00C04D0D" w:rsidP="00C04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Interior Finishing</w:t>
            </w:r>
          </w:p>
        </w:tc>
        <w:tc>
          <w:tcPr>
            <w:tcW w:w="0" w:type="auto"/>
            <w:vAlign w:val="center"/>
            <w:hideMark/>
          </w:tcPr>
          <w:p w14:paraId="293E4496" w14:textId="77777777" w:rsidR="00C04D0D" w:rsidRPr="00C04D0D" w:rsidRDefault="00C04D0D" w:rsidP="00C04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Trim work, cabinetry assembly, flooring</w:t>
            </w:r>
          </w:p>
        </w:tc>
      </w:tr>
      <w:tr w:rsidR="00C04D0D" w:rsidRPr="00C04D0D" w14:paraId="0C250383" w14:textId="77777777" w:rsidTr="00C04D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1166FA" w14:textId="77777777" w:rsidR="00C04D0D" w:rsidRPr="00C04D0D" w:rsidRDefault="00C04D0D" w:rsidP="00C04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Landscaping</w:t>
            </w:r>
          </w:p>
        </w:tc>
        <w:tc>
          <w:tcPr>
            <w:tcW w:w="0" w:type="auto"/>
            <w:vAlign w:val="center"/>
            <w:hideMark/>
          </w:tcPr>
          <w:p w14:paraId="18A85080" w14:textId="77777777" w:rsidR="00C04D0D" w:rsidRPr="00C04D0D" w:rsidRDefault="00C04D0D" w:rsidP="00C04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Grass seeding, fence installation, planting trees</w:t>
            </w:r>
          </w:p>
        </w:tc>
      </w:tr>
      <w:tr w:rsidR="00C04D0D" w:rsidRPr="00C04D0D" w14:paraId="1CC094EF" w14:textId="77777777" w:rsidTr="00C04D0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04773C" w14:textId="77777777" w:rsidR="00C04D0D" w:rsidRPr="00C04D0D" w:rsidRDefault="00C04D0D" w:rsidP="00C04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Logistics/Admin</w:t>
            </w:r>
          </w:p>
        </w:tc>
        <w:tc>
          <w:tcPr>
            <w:tcW w:w="0" w:type="auto"/>
            <w:vAlign w:val="center"/>
            <w:hideMark/>
          </w:tcPr>
          <w:p w14:paraId="5D5EE694" w14:textId="77777777" w:rsidR="00C04D0D" w:rsidRPr="00C04D0D" w:rsidRDefault="00C04D0D" w:rsidP="00C04D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C04D0D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Materials inventory, deliveries, cleanup</w:t>
            </w:r>
          </w:p>
        </w:tc>
      </w:tr>
    </w:tbl>
    <w:p w14:paraId="231E6526" w14:textId="77777777" w:rsidR="00C04D0D" w:rsidRPr="00C04D0D" w:rsidRDefault="00C04D0D" w:rsidP="00C04D0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lastRenderedPageBreak/>
        <w:t>All tasks must be supervised by THRHA Construction or a licensed contractor.</w:t>
      </w:r>
    </w:p>
    <w:p w14:paraId="601B31DA" w14:textId="77777777" w:rsidR="00C04D0D" w:rsidRPr="00C04D0D" w:rsidRDefault="00C04D0D" w:rsidP="00C04D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kern w:val="0"/>
          <w14:ligatures w14:val="none"/>
        </w:rPr>
        <w:pict w14:anchorId="0BD655A1">
          <v:rect id="_x0000_i1028" style="width:0;height:1.5pt" o:hralign="center" o:hrstd="t" o:hr="t" fillcolor="#a0a0a0" stroked="f"/>
        </w:pict>
      </w:r>
    </w:p>
    <w:p w14:paraId="0E546A3D" w14:textId="77777777" w:rsidR="00C04D0D" w:rsidRPr="00C04D0D" w:rsidRDefault="00C04D0D" w:rsidP="00C04D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04D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Tracking and Verification</w:t>
      </w:r>
    </w:p>
    <w:p w14:paraId="577C6B2B" w14:textId="77777777" w:rsidR="00C04D0D" w:rsidRPr="00C04D0D" w:rsidRDefault="00C04D0D" w:rsidP="00C04D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Time Log Form:</w:t>
      </w:r>
      <w:r w:rsidRPr="00C04D0D">
        <w:rPr>
          <w:rFonts w:ascii="Times New Roman" w:eastAsia="Times New Roman" w:hAnsi="Times New Roman" w:cs="Times New Roman"/>
          <w:kern w:val="0"/>
          <w14:ligatures w14:val="none"/>
        </w:rPr>
        <w:t xml:space="preserve"> Must be completed daily by the participant and signed by a site supervisor.</w:t>
      </w:r>
    </w:p>
    <w:p w14:paraId="5B2835A0" w14:textId="77777777" w:rsidR="00C04D0D" w:rsidRPr="00C04D0D" w:rsidRDefault="00C04D0D" w:rsidP="00C04D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Monthly Review:</w:t>
      </w:r>
      <w:r w:rsidRPr="00C04D0D">
        <w:rPr>
          <w:rFonts w:ascii="Times New Roman" w:eastAsia="Times New Roman" w:hAnsi="Times New Roman" w:cs="Times New Roman"/>
          <w:kern w:val="0"/>
          <w14:ligatures w14:val="none"/>
        </w:rPr>
        <w:t xml:space="preserve"> HYFC will audit hours and issue updated sweat equity statements.</w:t>
      </w:r>
    </w:p>
    <w:p w14:paraId="309E0F45" w14:textId="77777777" w:rsidR="00C04D0D" w:rsidRPr="00C04D0D" w:rsidRDefault="00C04D0D" w:rsidP="00C04D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Maximum Credit:</w:t>
      </w:r>
      <w:r w:rsidRPr="00C04D0D">
        <w:rPr>
          <w:rFonts w:ascii="Times New Roman" w:eastAsia="Times New Roman" w:hAnsi="Times New Roman" w:cs="Times New Roman"/>
          <w:kern w:val="0"/>
          <w14:ligatures w14:val="none"/>
        </w:rPr>
        <w:t xml:space="preserve"> Once maximum allowable value is earned, hours may still be contributed but will not reduce the loan further.</w:t>
      </w:r>
    </w:p>
    <w:p w14:paraId="3ABCA33B" w14:textId="77777777" w:rsidR="00C04D0D" w:rsidRPr="00C04D0D" w:rsidRDefault="00C04D0D" w:rsidP="00C04D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kern w:val="0"/>
          <w14:ligatures w14:val="none"/>
        </w:rPr>
        <w:pict w14:anchorId="389FC12E">
          <v:rect id="_x0000_i1029" style="width:0;height:1.5pt" o:hralign="center" o:hrstd="t" o:hr="t" fillcolor="#a0a0a0" stroked="f"/>
        </w:pict>
      </w:r>
    </w:p>
    <w:p w14:paraId="71CEEE1D" w14:textId="77777777" w:rsidR="00C04D0D" w:rsidRPr="00C04D0D" w:rsidRDefault="00C04D0D" w:rsidP="00C04D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04D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Incentives and Benefits</w:t>
      </w:r>
    </w:p>
    <w:p w14:paraId="2A91CD04" w14:textId="77777777" w:rsidR="00C04D0D" w:rsidRPr="00C04D0D" w:rsidRDefault="00C04D0D" w:rsidP="00C04D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Down Payment Offset:</w:t>
      </w:r>
      <w:r w:rsidRPr="00C04D0D">
        <w:rPr>
          <w:rFonts w:ascii="Times New Roman" w:eastAsia="Times New Roman" w:hAnsi="Times New Roman" w:cs="Times New Roman"/>
          <w:kern w:val="0"/>
          <w14:ligatures w14:val="none"/>
        </w:rPr>
        <w:t xml:space="preserve"> Every 40 hours = $1,000 off loan principal</w:t>
      </w:r>
    </w:p>
    <w:p w14:paraId="3672DD4F" w14:textId="77777777" w:rsidR="00C04D0D" w:rsidRPr="00C04D0D" w:rsidRDefault="00C04D0D" w:rsidP="00C04D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Homeowner Readiness:</w:t>
      </w:r>
      <w:r w:rsidRPr="00C04D0D">
        <w:rPr>
          <w:rFonts w:ascii="Times New Roman" w:eastAsia="Times New Roman" w:hAnsi="Times New Roman" w:cs="Times New Roman"/>
          <w:kern w:val="0"/>
          <w14:ligatures w14:val="none"/>
        </w:rPr>
        <w:t xml:space="preserve"> Builds construction knowledge, pride of ownership</w:t>
      </w:r>
    </w:p>
    <w:p w14:paraId="6FA0E4C8" w14:textId="77777777" w:rsidR="00C04D0D" w:rsidRPr="00C04D0D" w:rsidRDefault="00C04D0D" w:rsidP="00C04D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Loan Risk Mitigation:</w:t>
      </w:r>
      <w:r w:rsidRPr="00C04D0D">
        <w:rPr>
          <w:rFonts w:ascii="Times New Roman" w:eastAsia="Times New Roman" w:hAnsi="Times New Roman" w:cs="Times New Roman"/>
          <w:kern w:val="0"/>
          <w14:ligatures w14:val="none"/>
        </w:rPr>
        <w:t xml:space="preserve"> Engaged homeowners show lower delinquency rates</w:t>
      </w:r>
    </w:p>
    <w:p w14:paraId="0A75B8A2" w14:textId="77777777" w:rsidR="00C04D0D" w:rsidRPr="00C04D0D" w:rsidRDefault="00C04D0D" w:rsidP="00C04D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kern w:val="0"/>
          <w14:ligatures w14:val="none"/>
        </w:rPr>
        <w:pict w14:anchorId="63C2C452">
          <v:rect id="_x0000_i1030" style="width:0;height:1.5pt" o:hralign="center" o:hrstd="t" o:hr="t" fillcolor="#a0a0a0" stroked="f"/>
        </w:pict>
      </w:r>
    </w:p>
    <w:p w14:paraId="6138C896" w14:textId="77777777" w:rsidR="00C04D0D" w:rsidRPr="00C04D0D" w:rsidRDefault="00C04D0D" w:rsidP="00C04D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04D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Limitations</w:t>
      </w:r>
    </w:p>
    <w:p w14:paraId="5A740300" w14:textId="77777777" w:rsidR="00C04D0D" w:rsidRPr="00C04D0D" w:rsidRDefault="00C04D0D" w:rsidP="00C04D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kern w:val="0"/>
          <w14:ligatures w14:val="none"/>
        </w:rPr>
        <w:t>Sweat equity cannot substitute for:</w:t>
      </w:r>
    </w:p>
    <w:p w14:paraId="2FA3EF0B" w14:textId="77777777" w:rsidR="00C04D0D" w:rsidRPr="00C04D0D" w:rsidRDefault="00C04D0D" w:rsidP="00C04D0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kern w:val="0"/>
          <w14:ligatures w14:val="none"/>
        </w:rPr>
        <w:t>Cash reserves required for mortgage underwriting</w:t>
      </w:r>
    </w:p>
    <w:p w14:paraId="3F163CE2" w14:textId="77777777" w:rsidR="00C04D0D" w:rsidRPr="00C04D0D" w:rsidRDefault="00C04D0D" w:rsidP="00C04D0D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kern w:val="0"/>
          <w14:ligatures w14:val="none"/>
        </w:rPr>
        <w:t>Payment of taxes, insurance, or non-construction-related costs</w:t>
      </w:r>
    </w:p>
    <w:p w14:paraId="532A734E" w14:textId="77777777" w:rsidR="00C04D0D" w:rsidRPr="00C04D0D" w:rsidRDefault="00C04D0D" w:rsidP="00C04D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kern w:val="0"/>
          <w14:ligatures w14:val="none"/>
        </w:rPr>
        <w:t>Participants must still meet minimum loan qualification criteria.</w:t>
      </w:r>
    </w:p>
    <w:p w14:paraId="1E9662EF" w14:textId="77777777" w:rsidR="00C04D0D" w:rsidRPr="00C04D0D" w:rsidRDefault="00C04D0D" w:rsidP="00C04D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kern w:val="0"/>
          <w14:ligatures w14:val="none"/>
        </w:rPr>
        <w:pict w14:anchorId="41F269FC">
          <v:rect id="_x0000_i1031" style="width:0;height:1.5pt" o:hralign="center" o:hrstd="t" o:hr="t" fillcolor="#a0a0a0" stroked="f"/>
        </w:pict>
      </w:r>
    </w:p>
    <w:p w14:paraId="0A5E3E5F" w14:textId="77777777" w:rsidR="00C04D0D" w:rsidRPr="00C04D0D" w:rsidRDefault="00C04D0D" w:rsidP="00C04D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04D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 Optional Add-Ons</w:t>
      </w:r>
    </w:p>
    <w:p w14:paraId="5C8B8A4B" w14:textId="77777777" w:rsidR="00C04D0D" w:rsidRPr="00C04D0D" w:rsidRDefault="00C04D0D" w:rsidP="00C04D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Community Sweat Equity Projects:</w:t>
      </w:r>
      <w:r w:rsidRPr="00C04D0D">
        <w:rPr>
          <w:rFonts w:ascii="Times New Roman" w:eastAsia="Times New Roman" w:hAnsi="Times New Roman" w:cs="Times New Roman"/>
          <w:kern w:val="0"/>
          <w14:ligatures w14:val="none"/>
        </w:rPr>
        <w:t xml:space="preserve"> Participants may help build homes for other families in earlier phases and accrue credit toward their own project.</w:t>
      </w:r>
    </w:p>
    <w:p w14:paraId="70453988" w14:textId="77777777" w:rsidR="00C04D0D" w:rsidRPr="00C04D0D" w:rsidRDefault="00C04D0D" w:rsidP="00C04D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Bonus Hours:</w:t>
      </w:r>
      <w:r w:rsidRPr="00C04D0D">
        <w:rPr>
          <w:rFonts w:ascii="Times New Roman" w:eastAsia="Times New Roman" w:hAnsi="Times New Roman" w:cs="Times New Roman"/>
          <w:kern w:val="0"/>
          <w14:ligatures w14:val="none"/>
        </w:rPr>
        <w:t xml:space="preserve"> Up to 20 additional hours credited for attending HYFC financial literacy or home maintenance workshops.</w:t>
      </w:r>
    </w:p>
    <w:p w14:paraId="2ABD11E4" w14:textId="77777777" w:rsidR="00C04D0D" w:rsidRPr="00C04D0D" w:rsidRDefault="00C04D0D" w:rsidP="00C04D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kern w:val="0"/>
          <w14:ligatures w14:val="none"/>
        </w:rPr>
        <w:pict w14:anchorId="0BD8CD7B">
          <v:rect id="_x0000_i1032" style="width:0;height:1.5pt" o:hralign="center" o:hrstd="t" o:hr="t" fillcolor="#a0a0a0" stroked="f"/>
        </w:pict>
      </w:r>
    </w:p>
    <w:p w14:paraId="3264187E" w14:textId="77777777" w:rsidR="00C04D0D" w:rsidRPr="00C04D0D" w:rsidRDefault="00C04D0D" w:rsidP="00C04D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04D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Next Steps for Implementation</w:t>
      </w:r>
    </w:p>
    <w:p w14:paraId="450C6A3F" w14:textId="77777777" w:rsidR="00C04D0D" w:rsidRPr="00C04D0D" w:rsidRDefault="00C04D0D" w:rsidP="00C04D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kern w:val="0"/>
          <w14:ligatures w14:val="none"/>
        </w:rPr>
        <w:t>Finalize approved task list with THRHA Construction</w:t>
      </w:r>
    </w:p>
    <w:p w14:paraId="0854CFE0" w14:textId="77777777" w:rsidR="00C04D0D" w:rsidRPr="00C04D0D" w:rsidRDefault="00C04D0D" w:rsidP="00C04D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kern w:val="0"/>
          <w14:ligatures w14:val="none"/>
        </w:rPr>
        <w:t>Create time tracking template and process</w:t>
      </w:r>
    </w:p>
    <w:p w14:paraId="38B787D0" w14:textId="77777777" w:rsidR="00C04D0D" w:rsidRPr="00C04D0D" w:rsidRDefault="00C04D0D" w:rsidP="00C04D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kern w:val="0"/>
          <w14:ligatures w14:val="none"/>
        </w:rPr>
        <w:t>Integrate sweat equity into underwriting and closing checklist</w:t>
      </w:r>
    </w:p>
    <w:p w14:paraId="48748118" w14:textId="52D71354" w:rsidR="006913B4" w:rsidRPr="00C04D0D" w:rsidRDefault="00C04D0D" w:rsidP="00C04D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4D0D">
        <w:rPr>
          <w:rFonts w:ascii="Times New Roman" w:eastAsia="Times New Roman" w:hAnsi="Times New Roman" w:cs="Times New Roman"/>
          <w:kern w:val="0"/>
          <w14:ligatures w14:val="none"/>
        </w:rPr>
        <w:t>Train staff and partners on policy enforcement and documentation</w:t>
      </w:r>
    </w:p>
    <w:sectPr w:rsidR="006913B4" w:rsidRPr="00C04D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A63C7"/>
    <w:multiLevelType w:val="multilevel"/>
    <w:tmpl w:val="0734A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39502F"/>
    <w:multiLevelType w:val="multilevel"/>
    <w:tmpl w:val="AEB6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A239B2"/>
    <w:multiLevelType w:val="multilevel"/>
    <w:tmpl w:val="3A9C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6B4AD1"/>
    <w:multiLevelType w:val="multilevel"/>
    <w:tmpl w:val="FE801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3C1383"/>
    <w:multiLevelType w:val="multilevel"/>
    <w:tmpl w:val="6B38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D55D59"/>
    <w:multiLevelType w:val="multilevel"/>
    <w:tmpl w:val="B8D2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9127223">
    <w:abstractNumId w:val="1"/>
  </w:num>
  <w:num w:numId="2" w16cid:durableId="339435308">
    <w:abstractNumId w:val="4"/>
  </w:num>
  <w:num w:numId="3" w16cid:durableId="225075337">
    <w:abstractNumId w:val="5"/>
  </w:num>
  <w:num w:numId="4" w16cid:durableId="169613231">
    <w:abstractNumId w:val="3"/>
  </w:num>
  <w:num w:numId="5" w16cid:durableId="390034339">
    <w:abstractNumId w:val="2"/>
  </w:num>
  <w:num w:numId="6" w16cid:durableId="1086460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0D"/>
    <w:rsid w:val="0045028C"/>
    <w:rsid w:val="006913B4"/>
    <w:rsid w:val="00A82CDF"/>
    <w:rsid w:val="00B20B87"/>
    <w:rsid w:val="00C0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E4650"/>
  <w15:chartTrackingRefBased/>
  <w15:docId w15:val="{B27C1FD6-B253-462A-9EF1-19870E3E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4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4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4D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4D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4D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4D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4D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4D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4D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4D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4D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4D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4D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4D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4D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4D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4D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4D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4D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4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4D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4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4D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4D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4D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4D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4D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4D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4D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9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280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0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2159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16C2606B869342B55C88A348D860CC" ma:contentTypeVersion="8" ma:contentTypeDescription="Create a new document." ma:contentTypeScope="" ma:versionID="5a918bef9d521eeade62f573fb73a697">
  <xsd:schema xmlns:xsd="http://www.w3.org/2001/XMLSchema" xmlns:xs="http://www.w3.org/2001/XMLSchema" xmlns:p="http://schemas.microsoft.com/office/2006/metadata/properties" xmlns:ns2="cba34595-4409-4f63-88c0-5bed100973f8" targetNamespace="http://schemas.microsoft.com/office/2006/metadata/properties" ma:root="true" ma:fieldsID="374798fa80414b6b9f9932dfa94f5bcf" ns2:_="">
    <xsd:import namespace="cba34595-4409-4f63-88c0-5bed100973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34595-4409-4f63-88c0-5bed10097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74B555-CCBD-49B0-A613-047F479DDEF8}"/>
</file>

<file path=customXml/itemProps2.xml><?xml version="1.0" encoding="utf-8"?>
<ds:datastoreItem xmlns:ds="http://schemas.openxmlformats.org/officeDocument/2006/customXml" ds:itemID="{39DF3364-9307-41FB-9B7E-0B6FFAE04797}"/>
</file>

<file path=customXml/itemProps3.xml><?xml version="1.0" encoding="utf-8"?>
<ds:datastoreItem xmlns:ds="http://schemas.openxmlformats.org/officeDocument/2006/customXml" ds:itemID="{FF3B7945-AA3C-47F2-998B-720A50DE28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2352</Characters>
  <Application>Microsoft Office Word</Application>
  <DocSecurity>0</DocSecurity>
  <Lines>61</Lines>
  <Paragraphs>50</Paragraphs>
  <ScaleCrop>false</ScaleCrop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Guthrie</dc:creator>
  <cp:keywords/>
  <dc:description/>
  <cp:lastModifiedBy>Shaun Guthrie</cp:lastModifiedBy>
  <cp:revision>1</cp:revision>
  <dcterms:created xsi:type="dcterms:W3CDTF">2025-08-04T21:59:00Z</dcterms:created>
  <dcterms:modified xsi:type="dcterms:W3CDTF">2025-08-04T22:01:00Z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0x0101003316C2606B869342B55C88A348D860CC</vt:lpwstr>
  </property>
</Properties>
</file>